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96A46" w:rsidRPr="00164CE9" w:rsidRDefault="006D0113" w:rsidP="00D1165F">
      <w:pPr>
        <w:pStyle w:val="1"/>
        <w:ind w:left="0" w:firstLine="0"/>
        <w:jc w:val="left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4pt;margin-top:-11.1pt;width:492.45pt;height:168.95pt;z-index:251657728;mso-wrap-distance-left:0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27"/>
                    <w:gridCol w:w="4927"/>
                  </w:tblGrid>
                  <w:tr w:rsidR="00330E10" w:rsidTr="004D3EEE">
                    <w:trPr>
                      <w:trHeight w:val="765"/>
                    </w:trPr>
                    <w:tc>
                      <w:tcPr>
                        <w:tcW w:w="9854" w:type="dxa"/>
                        <w:gridSpan w:val="2"/>
                      </w:tcPr>
                      <w:p w:rsidR="00330E10" w:rsidRDefault="00330E10" w:rsidP="004D3EEE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  <w:sz w:val="28"/>
                            <w:szCs w:val="28"/>
                            <w:lang w:eastAsia="ru-RU"/>
                          </w:rPr>
                          <w:drawing>
                            <wp:inline distT="0" distB="0" distL="0" distR="0">
                              <wp:extent cx="695325" cy="866775"/>
                              <wp:effectExtent l="19050" t="0" r="9525" b="0"/>
                              <wp:docPr id="1" name="Рисунок 1" descr="Брюховецкое СП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Брюховецкое СП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lum bright="20000" contrast="60000"/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5325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30E10" w:rsidTr="004D3EEE">
                    <w:tc>
                      <w:tcPr>
                        <w:tcW w:w="9854" w:type="dxa"/>
                        <w:gridSpan w:val="2"/>
                      </w:tcPr>
                      <w:p w:rsidR="00330E10" w:rsidRPr="00D657A0" w:rsidRDefault="00330E10" w:rsidP="004D3EEE">
                        <w:pPr>
                          <w:pStyle w:val="1"/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  <w:p w:rsidR="00330E10" w:rsidRPr="00D657A0" w:rsidRDefault="00330E10" w:rsidP="004D3EEE">
                        <w:pPr>
                          <w:pStyle w:val="1"/>
                          <w:rPr>
                            <w:b/>
                            <w:szCs w:val="28"/>
                          </w:rPr>
                        </w:pPr>
                        <w:r w:rsidRPr="00D657A0">
                          <w:rPr>
                            <w:b/>
                            <w:szCs w:val="28"/>
                          </w:rPr>
                          <w:t>АДМИНИСТРАЦИЯ БРЮХОВЕЦКОГО СЕЛЬСКОГО ПОСЕЛЕНИЯ</w:t>
                        </w:r>
                      </w:p>
                      <w:p w:rsidR="00330E10" w:rsidRDefault="00330E10" w:rsidP="004D3EE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БРЮХОВЕЦКОГО РАЙОНА</w:t>
                        </w:r>
                      </w:p>
                      <w:p w:rsidR="00330E10" w:rsidRDefault="00330E10" w:rsidP="004D3EEE">
                        <w:pPr>
                          <w:jc w:val="center"/>
                          <w:rPr>
                            <w:b/>
                            <w:sz w:val="12"/>
                            <w:szCs w:val="12"/>
                          </w:rPr>
                        </w:pPr>
                      </w:p>
                      <w:p w:rsidR="00330E10" w:rsidRDefault="00330E10" w:rsidP="004D3EEE">
                        <w:pPr>
                          <w:pStyle w:val="a9"/>
                          <w:snapToGrid w:val="0"/>
                          <w:rPr>
                            <w:bCs w:val="0"/>
                            <w:sz w:val="32"/>
                            <w:szCs w:val="32"/>
                          </w:rPr>
                        </w:pPr>
                        <w:r>
                          <w:rPr>
                            <w:bCs w:val="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</w:tc>
                  </w:tr>
                  <w:tr w:rsidR="00330E10" w:rsidTr="004D3EEE">
                    <w:tc>
                      <w:tcPr>
                        <w:tcW w:w="4927" w:type="dxa"/>
                      </w:tcPr>
                      <w:p w:rsidR="00330E10" w:rsidRDefault="00330E10" w:rsidP="00C631FD">
                        <w:pPr>
                          <w:snapToGrid w:val="0"/>
                          <w:ind w:left="108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от </w:t>
                        </w:r>
                        <w:r w:rsidR="00C631FD" w:rsidRPr="00C631FD">
                          <w:rPr>
                            <w:sz w:val="28"/>
                            <w:u w:val="single"/>
                          </w:rPr>
                          <w:t>26.07.2019</w:t>
                        </w:r>
                      </w:p>
                    </w:tc>
                    <w:tc>
                      <w:tcPr>
                        <w:tcW w:w="4927" w:type="dxa"/>
                      </w:tcPr>
                      <w:p w:rsidR="00330E10" w:rsidRDefault="00330E10" w:rsidP="00C631FD">
                        <w:pPr>
                          <w:snapToGrid w:val="0"/>
                          <w:ind w:right="11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№ </w:t>
                        </w:r>
                        <w:r w:rsidR="00C631FD" w:rsidRPr="00C631FD">
                          <w:rPr>
                            <w:sz w:val="28"/>
                            <w:u w:val="single"/>
                          </w:rPr>
                          <w:t>228</w:t>
                        </w:r>
                      </w:p>
                    </w:tc>
                  </w:tr>
                  <w:tr w:rsidR="00330E10" w:rsidTr="004D3EEE">
                    <w:tc>
                      <w:tcPr>
                        <w:tcW w:w="9854" w:type="dxa"/>
                        <w:gridSpan w:val="2"/>
                      </w:tcPr>
                      <w:p w:rsidR="00330E10" w:rsidRDefault="00330E10" w:rsidP="004D3EEE">
                        <w:pPr>
                          <w:snapToGrid w:val="0"/>
                          <w:jc w:val="center"/>
                        </w:pPr>
                        <w:proofErr w:type="spellStart"/>
                        <w:r>
                          <w:t>ст-ца</w:t>
                        </w:r>
                        <w:proofErr w:type="spellEnd"/>
                        <w:r>
                          <w:t xml:space="preserve">  Брюховецкая</w:t>
                        </w:r>
                      </w:p>
                    </w:tc>
                  </w:tr>
                </w:tbl>
                <w:p w:rsidR="009A1AEB" w:rsidRPr="00330E10" w:rsidRDefault="009A1AEB" w:rsidP="00330E10"/>
              </w:txbxContent>
            </v:textbox>
            <w10:wrap type="square" side="largest" anchorx="margin"/>
          </v:shape>
        </w:pict>
      </w:r>
    </w:p>
    <w:p w:rsidR="008A24F6" w:rsidRDefault="008A24F6" w:rsidP="008A24F6"/>
    <w:p w:rsidR="00213A7A" w:rsidRPr="00164CE9" w:rsidRDefault="00213A7A" w:rsidP="008A24F6"/>
    <w:p w:rsidR="00285A83" w:rsidRPr="002E2196" w:rsidRDefault="00285A83" w:rsidP="00285A83">
      <w:pPr>
        <w:jc w:val="center"/>
        <w:rPr>
          <w:b/>
          <w:sz w:val="27"/>
          <w:szCs w:val="27"/>
        </w:rPr>
      </w:pPr>
      <w:r w:rsidRPr="002E2196">
        <w:rPr>
          <w:b/>
          <w:sz w:val="27"/>
          <w:szCs w:val="27"/>
        </w:rPr>
        <w:t>О внесении изменени</w:t>
      </w:r>
      <w:r w:rsidR="0049473A" w:rsidRPr="002E2196">
        <w:rPr>
          <w:b/>
          <w:sz w:val="27"/>
          <w:szCs w:val="27"/>
        </w:rPr>
        <w:t>й</w:t>
      </w:r>
      <w:r w:rsidRPr="002E2196">
        <w:rPr>
          <w:b/>
          <w:sz w:val="27"/>
          <w:szCs w:val="27"/>
        </w:rPr>
        <w:t xml:space="preserve"> в постановление </w:t>
      </w:r>
    </w:p>
    <w:p w:rsidR="00285A83" w:rsidRPr="002E2196" w:rsidRDefault="00285A83" w:rsidP="00285A83">
      <w:pPr>
        <w:jc w:val="center"/>
        <w:rPr>
          <w:b/>
          <w:sz w:val="27"/>
          <w:szCs w:val="27"/>
        </w:rPr>
      </w:pPr>
      <w:r w:rsidRPr="002E2196">
        <w:rPr>
          <w:b/>
          <w:sz w:val="27"/>
          <w:szCs w:val="27"/>
        </w:rPr>
        <w:t xml:space="preserve">администрации </w:t>
      </w:r>
      <w:proofErr w:type="spellStart"/>
      <w:r w:rsidRPr="002E2196">
        <w:rPr>
          <w:b/>
          <w:sz w:val="27"/>
          <w:szCs w:val="27"/>
        </w:rPr>
        <w:t>Брюховецкого</w:t>
      </w:r>
      <w:proofErr w:type="spellEnd"/>
      <w:r w:rsidRPr="002E2196">
        <w:rPr>
          <w:b/>
          <w:sz w:val="27"/>
          <w:szCs w:val="27"/>
        </w:rPr>
        <w:t xml:space="preserve"> сельского поселения </w:t>
      </w:r>
    </w:p>
    <w:p w:rsidR="00285A83" w:rsidRPr="002E2196" w:rsidRDefault="00285A83" w:rsidP="00285A83">
      <w:pPr>
        <w:jc w:val="center"/>
        <w:rPr>
          <w:b/>
          <w:sz w:val="27"/>
          <w:szCs w:val="27"/>
        </w:rPr>
      </w:pPr>
      <w:proofErr w:type="spellStart"/>
      <w:r w:rsidRPr="002E2196">
        <w:rPr>
          <w:b/>
          <w:sz w:val="27"/>
          <w:szCs w:val="27"/>
        </w:rPr>
        <w:t>Брюховецкого</w:t>
      </w:r>
      <w:proofErr w:type="spellEnd"/>
      <w:r w:rsidRPr="002E2196">
        <w:rPr>
          <w:b/>
          <w:sz w:val="27"/>
          <w:szCs w:val="27"/>
        </w:rPr>
        <w:t xml:space="preserve"> района от 7 декабря 2018 года № 456</w:t>
      </w:r>
    </w:p>
    <w:p w:rsidR="00285A83" w:rsidRPr="002E2196" w:rsidRDefault="00285A83" w:rsidP="00285A83">
      <w:pPr>
        <w:jc w:val="center"/>
        <w:rPr>
          <w:b/>
          <w:sz w:val="27"/>
          <w:szCs w:val="27"/>
        </w:rPr>
      </w:pPr>
      <w:r w:rsidRPr="002E2196">
        <w:rPr>
          <w:b/>
          <w:sz w:val="27"/>
          <w:szCs w:val="27"/>
        </w:rPr>
        <w:t xml:space="preserve">«О размещении нестационарных торговых объектов, </w:t>
      </w:r>
    </w:p>
    <w:p w:rsidR="00285A83" w:rsidRPr="002E2196" w:rsidRDefault="00285A83" w:rsidP="00285A83">
      <w:pPr>
        <w:jc w:val="center"/>
        <w:rPr>
          <w:b/>
          <w:sz w:val="27"/>
          <w:szCs w:val="27"/>
        </w:rPr>
      </w:pPr>
      <w:proofErr w:type="gramStart"/>
      <w:r w:rsidRPr="002E2196">
        <w:rPr>
          <w:b/>
          <w:sz w:val="27"/>
          <w:szCs w:val="27"/>
        </w:rPr>
        <w:t>расположенных</w:t>
      </w:r>
      <w:proofErr w:type="gramEnd"/>
      <w:r w:rsidRPr="002E2196">
        <w:rPr>
          <w:b/>
          <w:sz w:val="27"/>
          <w:szCs w:val="27"/>
        </w:rPr>
        <w:t xml:space="preserve"> на территории </w:t>
      </w:r>
      <w:proofErr w:type="spellStart"/>
      <w:r w:rsidRPr="002E2196">
        <w:rPr>
          <w:b/>
          <w:sz w:val="27"/>
          <w:szCs w:val="27"/>
        </w:rPr>
        <w:t>Брюховецкого</w:t>
      </w:r>
      <w:proofErr w:type="spellEnd"/>
      <w:r w:rsidRPr="002E2196">
        <w:rPr>
          <w:b/>
          <w:sz w:val="27"/>
          <w:szCs w:val="27"/>
        </w:rPr>
        <w:t xml:space="preserve"> сельского поселения </w:t>
      </w:r>
    </w:p>
    <w:p w:rsidR="00285A83" w:rsidRPr="002E2196" w:rsidRDefault="00285A83" w:rsidP="00285A83">
      <w:pPr>
        <w:jc w:val="center"/>
        <w:rPr>
          <w:b/>
          <w:sz w:val="27"/>
          <w:szCs w:val="27"/>
        </w:rPr>
      </w:pPr>
      <w:proofErr w:type="spellStart"/>
      <w:r w:rsidRPr="002E2196">
        <w:rPr>
          <w:b/>
          <w:sz w:val="27"/>
          <w:szCs w:val="27"/>
        </w:rPr>
        <w:t>Брюховецкого</w:t>
      </w:r>
      <w:proofErr w:type="spellEnd"/>
      <w:r w:rsidRPr="002E2196">
        <w:rPr>
          <w:b/>
          <w:sz w:val="27"/>
          <w:szCs w:val="27"/>
        </w:rPr>
        <w:t xml:space="preserve"> района»</w:t>
      </w:r>
    </w:p>
    <w:p w:rsidR="00164CE9" w:rsidRDefault="00164CE9" w:rsidP="00FA739D">
      <w:pPr>
        <w:jc w:val="both"/>
        <w:rPr>
          <w:sz w:val="28"/>
          <w:szCs w:val="28"/>
        </w:rPr>
      </w:pPr>
    </w:p>
    <w:p w:rsidR="00CA15E8" w:rsidRDefault="00CA15E8" w:rsidP="00FA739D">
      <w:pPr>
        <w:jc w:val="both"/>
        <w:rPr>
          <w:sz w:val="28"/>
          <w:szCs w:val="28"/>
        </w:rPr>
      </w:pPr>
    </w:p>
    <w:p w:rsidR="00213A7A" w:rsidRDefault="00213A7A" w:rsidP="00FA739D">
      <w:pPr>
        <w:jc w:val="both"/>
        <w:rPr>
          <w:sz w:val="28"/>
          <w:szCs w:val="28"/>
        </w:rPr>
      </w:pPr>
    </w:p>
    <w:p w:rsidR="00FD1ABA" w:rsidRPr="002E2196" w:rsidRDefault="00164CE9" w:rsidP="00164CE9">
      <w:pPr>
        <w:ind w:firstLine="709"/>
        <w:jc w:val="both"/>
        <w:rPr>
          <w:sz w:val="27"/>
          <w:szCs w:val="27"/>
        </w:rPr>
      </w:pPr>
      <w:proofErr w:type="gramStart"/>
      <w:r w:rsidRPr="002E2196">
        <w:rPr>
          <w:sz w:val="27"/>
          <w:szCs w:val="27"/>
        </w:rPr>
        <w:t xml:space="preserve">В соответствии с Федеральным законом от 28 декабря 2009 года </w:t>
      </w:r>
      <w:r w:rsidRPr="002E2196">
        <w:rPr>
          <w:sz w:val="27"/>
          <w:szCs w:val="27"/>
        </w:rPr>
        <w:br/>
        <w:t xml:space="preserve">№ 381-ФЗ «Об основах государственного регулирования торговой деятельности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в целях создания равных возможностей для реализации прав хозяйствующих субъектов на осуществление торговой деятельности на территории </w:t>
      </w:r>
      <w:proofErr w:type="spellStart"/>
      <w:r w:rsidRPr="002E2196">
        <w:rPr>
          <w:sz w:val="27"/>
          <w:szCs w:val="27"/>
        </w:rPr>
        <w:t>Брюховецкого</w:t>
      </w:r>
      <w:proofErr w:type="spellEnd"/>
      <w:r w:rsidRPr="002E2196">
        <w:rPr>
          <w:sz w:val="27"/>
          <w:szCs w:val="27"/>
        </w:rPr>
        <w:t xml:space="preserve"> сельского поселения </w:t>
      </w:r>
      <w:proofErr w:type="spellStart"/>
      <w:r w:rsidRPr="002E2196">
        <w:rPr>
          <w:sz w:val="27"/>
          <w:szCs w:val="27"/>
        </w:rPr>
        <w:t>Брюховецкого</w:t>
      </w:r>
      <w:proofErr w:type="spellEnd"/>
      <w:r w:rsidRPr="002E2196">
        <w:rPr>
          <w:sz w:val="27"/>
          <w:szCs w:val="27"/>
        </w:rPr>
        <w:t xml:space="preserve"> района</w:t>
      </w:r>
      <w:proofErr w:type="gramEnd"/>
      <w:r w:rsidRPr="002E2196">
        <w:rPr>
          <w:sz w:val="27"/>
          <w:szCs w:val="27"/>
        </w:rPr>
        <w:t xml:space="preserve"> </w:t>
      </w:r>
      <w:r w:rsidR="002E2196">
        <w:rPr>
          <w:sz w:val="27"/>
          <w:szCs w:val="27"/>
        </w:rPr>
        <w:br/>
      </w:r>
      <w:proofErr w:type="spellStart"/>
      <w:proofErr w:type="gramStart"/>
      <w:r w:rsidR="00FD1ABA" w:rsidRPr="002E2196">
        <w:rPr>
          <w:sz w:val="27"/>
          <w:szCs w:val="27"/>
        </w:rPr>
        <w:t>п</w:t>
      </w:r>
      <w:proofErr w:type="spellEnd"/>
      <w:proofErr w:type="gramEnd"/>
      <w:r w:rsidR="00FD1ABA" w:rsidRPr="002E2196">
        <w:rPr>
          <w:sz w:val="27"/>
          <w:szCs w:val="27"/>
        </w:rPr>
        <w:t xml:space="preserve"> о с т а </w:t>
      </w:r>
      <w:proofErr w:type="spellStart"/>
      <w:r w:rsidR="00FD1ABA" w:rsidRPr="002E2196">
        <w:rPr>
          <w:sz w:val="27"/>
          <w:szCs w:val="27"/>
        </w:rPr>
        <w:t>н</w:t>
      </w:r>
      <w:proofErr w:type="spellEnd"/>
      <w:r w:rsidR="00FD1ABA" w:rsidRPr="002E2196">
        <w:rPr>
          <w:sz w:val="27"/>
          <w:szCs w:val="27"/>
        </w:rPr>
        <w:t xml:space="preserve"> о в л я ю:</w:t>
      </w:r>
    </w:p>
    <w:p w:rsidR="00285A83" w:rsidRPr="002E2196" w:rsidRDefault="00285A83" w:rsidP="00285A83">
      <w:pPr>
        <w:ind w:firstLine="709"/>
        <w:jc w:val="both"/>
        <w:rPr>
          <w:sz w:val="27"/>
          <w:szCs w:val="27"/>
        </w:rPr>
      </w:pPr>
      <w:r w:rsidRPr="002E2196">
        <w:rPr>
          <w:sz w:val="27"/>
          <w:szCs w:val="27"/>
        </w:rPr>
        <w:t xml:space="preserve">1. Внести в постановление администрации </w:t>
      </w:r>
      <w:proofErr w:type="spellStart"/>
      <w:r w:rsidRPr="002E2196">
        <w:rPr>
          <w:sz w:val="27"/>
          <w:szCs w:val="27"/>
        </w:rPr>
        <w:t>Брюховецкого</w:t>
      </w:r>
      <w:proofErr w:type="spellEnd"/>
      <w:r w:rsidRPr="002E2196">
        <w:rPr>
          <w:sz w:val="27"/>
          <w:szCs w:val="27"/>
        </w:rPr>
        <w:t xml:space="preserve"> сельского поселения </w:t>
      </w:r>
      <w:proofErr w:type="spellStart"/>
      <w:r w:rsidRPr="002E2196">
        <w:rPr>
          <w:sz w:val="27"/>
          <w:szCs w:val="27"/>
        </w:rPr>
        <w:t>Брюховецкого</w:t>
      </w:r>
      <w:proofErr w:type="spellEnd"/>
      <w:r w:rsidRPr="002E2196">
        <w:rPr>
          <w:sz w:val="27"/>
          <w:szCs w:val="27"/>
        </w:rPr>
        <w:t xml:space="preserve"> района от 7 декабря 2018 года № 456 «О размещении нестационарных торговых объектов, расположенных на территории </w:t>
      </w:r>
      <w:proofErr w:type="spellStart"/>
      <w:r w:rsidRPr="002E2196">
        <w:rPr>
          <w:sz w:val="27"/>
          <w:szCs w:val="27"/>
        </w:rPr>
        <w:t>Брюховецкого</w:t>
      </w:r>
      <w:proofErr w:type="spellEnd"/>
      <w:r w:rsidRPr="002E2196">
        <w:rPr>
          <w:sz w:val="27"/>
          <w:szCs w:val="27"/>
        </w:rPr>
        <w:t xml:space="preserve"> сельского поселения </w:t>
      </w:r>
      <w:proofErr w:type="spellStart"/>
      <w:r w:rsidRPr="002E2196">
        <w:rPr>
          <w:sz w:val="27"/>
          <w:szCs w:val="27"/>
        </w:rPr>
        <w:t>Брюховецкого</w:t>
      </w:r>
      <w:proofErr w:type="spellEnd"/>
      <w:r w:rsidRPr="002E2196">
        <w:rPr>
          <w:sz w:val="27"/>
          <w:szCs w:val="27"/>
        </w:rPr>
        <w:t xml:space="preserve"> района» изменения, изложив приложени</w:t>
      </w:r>
      <w:r w:rsidR="002E2196" w:rsidRPr="002E2196">
        <w:rPr>
          <w:sz w:val="27"/>
          <w:szCs w:val="27"/>
        </w:rPr>
        <w:t>я</w:t>
      </w:r>
      <w:r w:rsidRPr="002E2196">
        <w:rPr>
          <w:sz w:val="27"/>
          <w:szCs w:val="27"/>
        </w:rPr>
        <w:t xml:space="preserve"> № 1,</w:t>
      </w:r>
      <w:r w:rsidR="002E2196" w:rsidRPr="002E2196">
        <w:rPr>
          <w:sz w:val="27"/>
          <w:szCs w:val="27"/>
        </w:rPr>
        <w:t xml:space="preserve"> </w:t>
      </w:r>
      <w:r w:rsidRPr="002E2196">
        <w:rPr>
          <w:sz w:val="27"/>
          <w:szCs w:val="27"/>
        </w:rPr>
        <w:t xml:space="preserve">№ 2 </w:t>
      </w:r>
      <w:r w:rsidR="002D0DC7" w:rsidRPr="002E2196">
        <w:rPr>
          <w:sz w:val="27"/>
          <w:szCs w:val="27"/>
        </w:rPr>
        <w:t xml:space="preserve">к постановлению </w:t>
      </w:r>
      <w:r w:rsidRPr="002E2196">
        <w:rPr>
          <w:sz w:val="27"/>
          <w:szCs w:val="27"/>
        </w:rPr>
        <w:t>в новой редакции (прилагается).</w:t>
      </w:r>
    </w:p>
    <w:p w:rsidR="002E2196" w:rsidRPr="002E2196" w:rsidRDefault="00285A83" w:rsidP="001971F4">
      <w:pPr>
        <w:ind w:firstLine="709"/>
        <w:jc w:val="both"/>
        <w:rPr>
          <w:sz w:val="27"/>
          <w:szCs w:val="27"/>
        </w:rPr>
      </w:pPr>
      <w:r w:rsidRPr="002E2196">
        <w:rPr>
          <w:sz w:val="27"/>
          <w:szCs w:val="27"/>
        </w:rPr>
        <w:t>2</w:t>
      </w:r>
      <w:r w:rsidR="008A24F6" w:rsidRPr="002E2196">
        <w:rPr>
          <w:sz w:val="27"/>
          <w:szCs w:val="27"/>
        </w:rPr>
        <w:t xml:space="preserve">. Специалисту 1 категории отдела по социальным вопросам, торговле, взаимодействию с общественностью и правоохранительными органами администрации </w:t>
      </w:r>
      <w:proofErr w:type="spellStart"/>
      <w:r w:rsidR="008A24F6" w:rsidRPr="002E2196">
        <w:rPr>
          <w:sz w:val="27"/>
          <w:szCs w:val="27"/>
        </w:rPr>
        <w:t>Брюховецкого</w:t>
      </w:r>
      <w:proofErr w:type="spellEnd"/>
      <w:r w:rsidR="008A24F6" w:rsidRPr="002E2196">
        <w:rPr>
          <w:sz w:val="27"/>
          <w:szCs w:val="27"/>
        </w:rPr>
        <w:t xml:space="preserve"> сельского поселения </w:t>
      </w:r>
      <w:proofErr w:type="spellStart"/>
      <w:r w:rsidR="008A24F6" w:rsidRPr="002E2196">
        <w:rPr>
          <w:sz w:val="27"/>
          <w:szCs w:val="27"/>
        </w:rPr>
        <w:t>Брюховецкого</w:t>
      </w:r>
      <w:proofErr w:type="spellEnd"/>
      <w:r w:rsidR="008A24F6" w:rsidRPr="002E2196">
        <w:rPr>
          <w:sz w:val="27"/>
          <w:szCs w:val="27"/>
        </w:rPr>
        <w:t xml:space="preserve"> района (О.В. Борисенко) обеспечить размещение настоящего постановления на официальном сайте администрации </w:t>
      </w:r>
      <w:proofErr w:type="spellStart"/>
      <w:r w:rsidR="008A24F6" w:rsidRPr="002E2196">
        <w:rPr>
          <w:sz w:val="27"/>
          <w:szCs w:val="27"/>
        </w:rPr>
        <w:t>Брюховецкого</w:t>
      </w:r>
      <w:proofErr w:type="spellEnd"/>
      <w:r w:rsidR="008A24F6" w:rsidRPr="002E2196">
        <w:rPr>
          <w:sz w:val="27"/>
          <w:szCs w:val="27"/>
        </w:rPr>
        <w:t xml:space="preserve"> сельского поселения </w:t>
      </w:r>
      <w:proofErr w:type="spellStart"/>
      <w:r w:rsidR="008A24F6" w:rsidRPr="002E2196">
        <w:rPr>
          <w:sz w:val="27"/>
          <w:szCs w:val="27"/>
        </w:rPr>
        <w:t>Брюховецкого</w:t>
      </w:r>
      <w:proofErr w:type="spellEnd"/>
      <w:r w:rsidR="008A24F6" w:rsidRPr="002E2196">
        <w:rPr>
          <w:sz w:val="27"/>
          <w:szCs w:val="27"/>
        </w:rPr>
        <w:t xml:space="preserve"> района в информационно-телекоммуникационной сети «Интернет».</w:t>
      </w:r>
    </w:p>
    <w:p w:rsidR="00213A7A" w:rsidRPr="002E2196" w:rsidRDefault="00285A83" w:rsidP="002E2196">
      <w:pPr>
        <w:ind w:firstLine="709"/>
        <w:jc w:val="both"/>
        <w:rPr>
          <w:sz w:val="27"/>
          <w:szCs w:val="27"/>
        </w:rPr>
      </w:pPr>
      <w:r w:rsidRPr="002E2196">
        <w:rPr>
          <w:sz w:val="27"/>
          <w:szCs w:val="27"/>
        </w:rPr>
        <w:t>3</w:t>
      </w:r>
      <w:r w:rsidR="00FC5419" w:rsidRPr="002E2196">
        <w:rPr>
          <w:sz w:val="27"/>
          <w:szCs w:val="27"/>
        </w:rPr>
        <w:t xml:space="preserve">. Постановление вступает в силу со дня его </w:t>
      </w:r>
      <w:r w:rsidR="00064A52" w:rsidRPr="002E2196">
        <w:rPr>
          <w:sz w:val="27"/>
          <w:szCs w:val="27"/>
        </w:rPr>
        <w:t xml:space="preserve">официального </w:t>
      </w:r>
      <w:r w:rsidR="00A01322" w:rsidRPr="002E2196">
        <w:rPr>
          <w:sz w:val="27"/>
          <w:szCs w:val="27"/>
        </w:rPr>
        <w:t>обнародования</w:t>
      </w:r>
      <w:r w:rsidR="00FC5419" w:rsidRPr="002E2196">
        <w:rPr>
          <w:sz w:val="27"/>
          <w:szCs w:val="27"/>
        </w:rPr>
        <w:t>.</w:t>
      </w:r>
    </w:p>
    <w:p w:rsidR="002E2196" w:rsidRPr="002E2196" w:rsidRDefault="002E2196" w:rsidP="002E2196">
      <w:pPr>
        <w:ind w:firstLine="709"/>
        <w:jc w:val="both"/>
        <w:rPr>
          <w:sz w:val="27"/>
          <w:szCs w:val="27"/>
        </w:rPr>
      </w:pPr>
    </w:p>
    <w:p w:rsidR="002E2196" w:rsidRDefault="002E2196" w:rsidP="002E2196">
      <w:pPr>
        <w:ind w:firstLine="709"/>
        <w:jc w:val="both"/>
        <w:rPr>
          <w:sz w:val="28"/>
          <w:szCs w:val="28"/>
        </w:rPr>
      </w:pPr>
    </w:p>
    <w:p w:rsidR="002E2196" w:rsidRDefault="002E2196" w:rsidP="002E2196">
      <w:pPr>
        <w:ind w:firstLine="709"/>
        <w:jc w:val="both"/>
        <w:rPr>
          <w:sz w:val="28"/>
          <w:szCs w:val="28"/>
        </w:rPr>
      </w:pPr>
    </w:p>
    <w:p w:rsidR="00213A7A" w:rsidRPr="002E2196" w:rsidRDefault="00213A7A" w:rsidP="00FA739D">
      <w:pPr>
        <w:jc w:val="both"/>
        <w:rPr>
          <w:sz w:val="27"/>
          <w:szCs w:val="27"/>
        </w:rPr>
      </w:pPr>
      <w:proofErr w:type="gramStart"/>
      <w:r w:rsidRPr="002E2196">
        <w:rPr>
          <w:sz w:val="27"/>
          <w:szCs w:val="27"/>
        </w:rPr>
        <w:t>Исполняющий</w:t>
      </w:r>
      <w:proofErr w:type="gramEnd"/>
      <w:r w:rsidRPr="002E2196">
        <w:rPr>
          <w:sz w:val="27"/>
          <w:szCs w:val="27"/>
        </w:rPr>
        <w:t xml:space="preserve"> обязанности</w:t>
      </w:r>
    </w:p>
    <w:p w:rsidR="00064A52" w:rsidRPr="002E2196" w:rsidRDefault="002E2196" w:rsidP="00064A52">
      <w:pPr>
        <w:jc w:val="both"/>
        <w:rPr>
          <w:sz w:val="27"/>
          <w:szCs w:val="27"/>
        </w:rPr>
      </w:pPr>
      <w:r w:rsidRPr="002E2196">
        <w:rPr>
          <w:sz w:val="27"/>
          <w:szCs w:val="27"/>
        </w:rPr>
        <w:t>г</w:t>
      </w:r>
      <w:r w:rsidR="00064A52" w:rsidRPr="002E2196">
        <w:rPr>
          <w:sz w:val="27"/>
          <w:szCs w:val="27"/>
        </w:rPr>
        <w:t>лав</w:t>
      </w:r>
      <w:r w:rsidRPr="002E2196">
        <w:rPr>
          <w:sz w:val="27"/>
          <w:szCs w:val="27"/>
        </w:rPr>
        <w:t>ы</w:t>
      </w:r>
      <w:r w:rsidR="00064A52" w:rsidRPr="002E2196">
        <w:rPr>
          <w:sz w:val="27"/>
          <w:szCs w:val="27"/>
        </w:rPr>
        <w:t xml:space="preserve"> </w:t>
      </w:r>
      <w:proofErr w:type="spellStart"/>
      <w:r w:rsidR="00164CE9" w:rsidRPr="002E2196">
        <w:rPr>
          <w:sz w:val="27"/>
          <w:szCs w:val="27"/>
        </w:rPr>
        <w:t>Брюховецкого</w:t>
      </w:r>
      <w:proofErr w:type="spellEnd"/>
      <w:r w:rsidR="00164CE9" w:rsidRPr="002E2196">
        <w:rPr>
          <w:sz w:val="27"/>
          <w:szCs w:val="27"/>
        </w:rPr>
        <w:t xml:space="preserve"> </w:t>
      </w:r>
      <w:proofErr w:type="gramStart"/>
      <w:r w:rsidR="00164CE9" w:rsidRPr="002E2196">
        <w:rPr>
          <w:sz w:val="27"/>
          <w:szCs w:val="27"/>
        </w:rPr>
        <w:t>сельского</w:t>
      </w:r>
      <w:proofErr w:type="gramEnd"/>
      <w:r w:rsidR="00266624" w:rsidRPr="002E2196">
        <w:rPr>
          <w:sz w:val="27"/>
          <w:szCs w:val="27"/>
        </w:rPr>
        <w:t xml:space="preserve"> </w:t>
      </w:r>
    </w:p>
    <w:p w:rsidR="000925C2" w:rsidRPr="002E2196" w:rsidRDefault="00266624" w:rsidP="002E2196">
      <w:pPr>
        <w:ind w:right="-2"/>
        <w:jc w:val="both"/>
        <w:rPr>
          <w:sz w:val="27"/>
          <w:szCs w:val="27"/>
        </w:rPr>
      </w:pPr>
      <w:r w:rsidRPr="002E2196">
        <w:rPr>
          <w:sz w:val="27"/>
          <w:szCs w:val="27"/>
        </w:rPr>
        <w:t>поселения</w:t>
      </w:r>
      <w:r w:rsidR="00064A52" w:rsidRPr="002E2196">
        <w:rPr>
          <w:sz w:val="27"/>
          <w:szCs w:val="27"/>
        </w:rPr>
        <w:t xml:space="preserve"> </w:t>
      </w:r>
      <w:proofErr w:type="spellStart"/>
      <w:r w:rsidR="003F34C9" w:rsidRPr="002E2196">
        <w:rPr>
          <w:sz w:val="27"/>
          <w:szCs w:val="27"/>
        </w:rPr>
        <w:t>Брюховецкого</w:t>
      </w:r>
      <w:proofErr w:type="spellEnd"/>
      <w:r w:rsidR="00064A52" w:rsidRPr="002E2196">
        <w:rPr>
          <w:sz w:val="27"/>
          <w:szCs w:val="27"/>
        </w:rPr>
        <w:t xml:space="preserve"> района</w:t>
      </w:r>
      <w:r w:rsidR="002E2196" w:rsidRPr="002E2196">
        <w:rPr>
          <w:sz w:val="27"/>
          <w:szCs w:val="27"/>
        </w:rPr>
        <w:t xml:space="preserve">  </w:t>
      </w:r>
      <w:r w:rsidR="002E2196">
        <w:rPr>
          <w:sz w:val="27"/>
          <w:szCs w:val="27"/>
        </w:rPr>
        <w:t xml:space="preserve"> </w:t>
      </w:r>
      <w:r w:rsidR="003F34C9" w:rsidRPr="002E2196">
        <w:rPr>
          <w:sz w:val="27"/>
          <w:szCs w:val="27"/>
        </w:rPr>
        <w:t xml:space="preserve">                                </w:t>
      </w:r>
      <w:r w:rsidR="00285A83" w:rsidRPr="002E2196">
        <w:rPr>
          <w:sz w:val="27"/>
          <w:szCs w:val="27"/>
        </w:rPr>
        <w:t xml:space="preserve"> </w:t>
      </w:r>
      <w:r w:rsidR="003F34C9" w:rsidRPr="002E2196">
        <w:rPr>
          <w:sz w:val="27"/>
          <w:szCs w:val="27"/>
        </w:rPr>
        <w:t xml:space="preserve">  </w:t>
      </w:r>
      <w:r w:rsidR="00064A52" w:rsidRPr="002E2196">
        <w:rPr>
          <w:sz w:val="27"/>
          <w:szCs w:val="27"/>
        </w:rPr>
        <w:t xml:space="preserve">      </w:t>
      </w:r>
      <w:r w:rsidR="002E2196">
        <w:rPr>
          <w:sz w:val="27"/>
          <w:szCs w:val="27"/>
        </w:rPr>
        <w:t xml:space="preserve">    </w:t>
      </w:r>
      <w:r w:rsidR="00064A52" w:rsidRPr="002E2196">
        <w:rPr>
          <w:sz w:val="27"/>
          <w:szCs w:val="27"/>
        </w:rPr>
        <w:t xml:space="preserve">  </w:t>
      </w:r>
      <w:r w:rsidR="003F34C9" w:rsidRPr="002E2196">
        <w:rPr>
          <w:sz w:val="27"/>
          <w:szCs w:val="27"/>
        </w:rPr>
        <w:t xml:space="preserve">  </w:t>
      </w:r>
      <w:r w:rsidR="002D6888" w:rsidRPr="002E2196">
        <w:rPr>
          <w:sz w:val="27"/>
          <w:szCs w:val="27"/>
        </w:rPr>
        <w:t xml:space="preserve"> </w:t>
      </w:r>
      <w:r w:rsidR="002E2196" w:rsidRPr="002E2196">
        <w:rPr>
          <w:sz w:val="27"/>
          <w:szCs w:val="27"/>
        </w:rPr>
        <w:t xml:space="preserve">  </w:t>
      </w:r>
      <w:r w:rsidR="002E2196">
        <w:rPr>
          <w:sz w:val="27"/>
          <w:szCs w:val="27"/>
        </w:rPr>
        <w:t xml:space="preserve">   </w:t>
      </w:r>
      <w:r w:rsidR="002E2196" w:rsidRPr="002E2196">
        <w:rPr>
          <w:sz w:val="27"/>
          <w:szCs w:val="27"/>
        </w:rPr>
        <w:t>Ю.А. Дубровин</w:t>
      </w:r>
      <w:r w:rsidR="002D6888" w:rsidRPr="002E2196">
        <w:rPr>
          <w:sz w:val="27"/>
          <w:szCs w:val="27"/>
        </w:rPr>
        <w:t xml:space="preserve">     </w:t>
      </w:r>
      <w:r w:rsidRPr="002E2196">
        <w:rPr>
          <w:sz w:val="27"/>
          <w:szCs w:val="27"/>
        </w:rPr>
        <w:t xml:space="preserve">              </w:t>
      </w:r>
    </w:p>
    <w:sectPr w:rsidR="000925C2" w:rsidRPr="002E2196" w:rsidSect="00F44E1D">
      <w:headerReference w:type="default" r:id="rId9"/>
      <w:pgSz w:w="11905" w:h="16837"/>
      <w:pgMar w:top="56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B19" w:rsidRDefault="00781B19" w:rsidP="00596A46">
      <w:r>
        <w:separator/>
      </w:r>
    </w:p>
  </w:endnote>
  <w:endnote w:type="continuationSeparator" w:id="0">
    <w:p w:rsidR="00781B19" w:rsidRDefault="00781B19" w:rsidP="00596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B19" w:rsidRDefault="00781B19" w:rsidP="00596A46">
      <w:r>
        <w:separator/>
      </w:r>
    </w:p>
  </w:footnote>
  <w:footnote w:type="continuationSeparator" w:id="0">
    <w:p w:rsidR="00781B19" w:rsidRDefault="00781B19" w:rsidP="00596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5719"/>
    </w:sdtPr>
    <w:sdtEndPr>
      <w:rPr>
        <w:sz w:val="28"/>
        <w:szCs w:val="28"/>
      </w:rPr>
    </w:sdtEndPr>
    <w:sdtContent>
      <w:p w:rsidR="00F44E1D" w:rsidRPr="00F44E1D" w:rsidRDefault="006D0113" w:rsidP="002E2196">
        <w:pPr>
          <w:pStyle w:val="ac"/>
          <w:jc w:val="center"/>
          <w:rPr>
            <w:sz w:val="28"/>
            <w:szCs w:val="28"/>
          </w:rPr>
        </w:pPr>
        <w:r w:rsidRPr="00F44E1D">
          <w:rPr>
            <w:sz w:val="28"/>
            <w:szCs w:val="28"/>
          </w:rPr>
          <w:fldChar w:fldCharType="begin"/>
        </w:r>
        <w:r w:rsidR="00F44E1D" w:rsidRPr="00F44E1D">
          <w:rPr>
            <w:sz w:val="28"/>
            <w:szCs w:val="28"/>
          </w:rPr>
          <w:instrText xml:space="preserve"> PAGE   \* MERGEFORMAT </w:instrText>
        </w:r>
        <w:r w:rsidRPr="00F44E1D">
          <w:rPr>
            <w:sz w:val="28"/>
            <w:szCs w:val="28"/>
          </w:rPr>
          <w:fldChar w:fldCharType="separate"/>
        </w:r>
        <w:r w:rsidR="002E2196">
          <w:rPr>
            <w:noProof/>
            <w:sz w:val="28"/>
            <w:szCs w:val="28"/>
          </w:rPr>
          <w:t>2</w:t>
        </w:r>
        <w:r w:rsidRPr="00F44E1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072639"/>
    <w:multiLevelType w:val="hybridMultilevel"/>
    <w:tmpl w:val="67B29054"/>
    <w:lvl w:ilvl="0" w:tplc="9FB8D2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D58C9"/>
    <w:rsid w:val="000142A5"/>
    <w:rsid w:val="0004294F"/>
    <w:rsid w:val="00043D48"/>
    <w:rsid w:val="00043DC1"/>
    <w:rsid w:val="00050066"/>
    <w:rsid w:val="00050B18"/>
    <w:rsid w:val="00061797"/>
    <w:rsid w:val="00064A52"/>
    <w:rsid w:val="00065B74"/>
    <w:rsid w:val="00067D79"/>
    <w:rsid w:val="000925C2"/>
    <w:rsid w:val="00094DB3"/>
    <w:rsid w:val="000A23C1"/>
    <w:rsid w:val="000B28D8"/>
    <w:rsid w:val="000B54B4"/>
    <w:rsid w:val="000C75FD"/>
    <w:rsid w:val="000E0438"/>
    <w:rsid w:val="000E16A7"/>
    <w:rsid w:val="000F2B50"/>
    <w:rsid w:val="000F5A0D"/>
    <w:rsid w:val="000F7EF0"/>
    <w:rsid w:val="00105C42"/>
    <w:rsid w:val="00164CE9"/>
    <w:rsid w:val="00166C3C"/>
    <w:rsid w:val="001822E9"/>
    <w:rsid w:val="001876F0"/>
    <w:rsid w:val="00192C0E"/>
    <w:rsid w:val="00195959"/>
    <w:rsid w:val="001971F4"/>
    <w:rsid w:val="001A0B2B"/>
    <w:rsid w:val="001B09A5"/>
    <w:rsid w:val="001C4FA4"/>
    <w:rsid w:val="001E5B94"/>
    <w:rsid w:val="001F1829"/>
    <w:rsid w:val="00205783"/>
    <w:rsid w:val="002074B4"/>
    <w:rsid w:val="00213A7A"/>
    <w:rsid w:val="0021496F"/>
    <w:rsid w:val="0023095C"/>
    <w:rsid w:val="0023132C"/>
    <w:rsid w:val="0023281A"/>
    <w:rsid w:val="00247254"/>
    <w:rsid w:val="00266624"/>
    <w:rsid w:val="00275904"/>
    <w:rsid w:val="00283228"/>
    <w:rsid w:val="00285A83"/>
    <w:rsid w:val="00296DEB"/>
    <w:rsid w:val="002A75B2"/>
    <w:rsid w:val="002B01DD"/>
    <w:rsid w:val="002B6211"/>
    <w:rsid w:val="002D0DC7"/>
    <w:rsid w:val="002D6888"/>
    <w:rsid w:val="002E2196"/>
    <w:rsid w:val="00300161"/>
    <w:rsid w:val="003152E4"/>
    <w:rsid w:val="00326F92"/>
    <w:rsid w:val="00327C42"/>
    <w:rsid w:val="00330E10"/>
    <w:rsid w:val="00337654"/>
    <w:rsid w:val="00345BC4"/>
    <w:rsid w:val="00346588"/>
    <w:rsid w:val="00347CE1"/>
    <w:rsid w:val="0036036D"/>
    <w:rsid w:val="00360477"/>
    <w:rsid w:val="00376B02"/>
    <w:rsid w:val="0039176A"/>
    <w:rsid w:val="0039487F"/>
    <w:rsid w:val="003C4A7E"/>
    <w:rsid w:val="003E3BD1"/>
    <w:rsid w:val="003E64D4"/>
    <w:rsid w:val="003F34C9"/>
    <w:rsid w:val="00401BE3"/>
    <w:rsid w:val="00430DA4"/>
    <w:rsid w:val="00437261"/>
    <w:rsid w:val="004600FF"/>
    <w:rsid w:val="0047077A"/>
    <w:rsid w:val="00491970"/>
    <w:rsid w:val="0049473A"/>
    <w:rsid w:val="004B30F7"/>
    <w:rsid w:val="004C2F56"/>
    <w:rsid w:val="004C4D08"/>
    <w:rsid w:val="004C71C5"/>
    <w:rsid w:val="004D3EEE"/>
    <w:rsid w:val="004D4418"/>
    <w:rsid w:val="004E3F7F"/>
    <w:rsid w:val="00503E70"/>
    <w:rsid w:val="00515D40"/>
    <w:rsid w:val="00534640"/>
    <w:rsid w:val="00534678"/>
    <w:rsid w:val="00546720"/>
    <w:rsid w:val="00556BB9"/>
    <w:rsid w:val="00562BAA"/>
    <w:rsid w:val="0057486D"/>
    <w:rsid w:val="00574A87"/>
    <w:rsid w:val="00596A46"/>
    <w:rsid w:val="005A79D5"/>
    <w:rsid w:val="005C566D"/>
    <w:rsid w:val="005C5F5A"/>
    <w:rsid w:val="005C72BD"/>
    <w:rsid w:val="005D234A"/>
    <w:rsid w:val="005D62E4"/>
    <w:rsid w:val="005F067B"/>
    <w:rsid w:val="005F6010"/>
    <w:rsid w:val="00626597"/>
    <w:rsid w:val="006330A8"/>
    <w:rsid w:val="00642D59"/>
    <w:rsid w:val="00670D1A"/>
    <w:rsid w:val="00671CFF"/>
    <w:rsid w:val="00677B61"/>
    <w:rsid w:val="006A147C"/>
    <w:rsid w:val="006A474B"/>
    <w:rsid w:val="006A6105"/>
    <w:rsid w:val="006B17AB"/>
    <w:rsid w:val="006D0113"/>
    <w:rsid w:val="00706312"/>
    <w:rsid w:val="0071394B"/>
    <w:rsid w:val="00735C02"/>
    <w:rsid w:val="007560BA"/>
    <w:rsid w:val="007672F9"/>
    <w:rsid w:val="00773F0C"/>
    <w:rsid w:val="00781B19"/>
    <w:rsid w:val="007861FC"/>
    <w:rsid w:val="007957B1"/>
    <w:rsid w:val="007A1433"/>
    <w:rsid w:val="007B53E9"/>
    <w:rsid w:val="007C0A82"/>
    <w:rsid w:val="007D58C9"/>
    <w:rsid w:val="007E5C3B"/>
    <w:rsid w:val="00820DD9"/>
    <w:rsid w:val="00836683"/>
    <w:rsid w:val="00857CD4"/>
    <w:rsid w:val="00862981"/>
    <w:rsid w:val="00863B24"/>
    <w:rsid w:val="00870749"/>
    <w:rsid w:val="00875BC0"/>
    <w:rsid w:val="008774C3"/>
    <w:rsid w:val="0089772A"/>
    <w:rsid w:val="008A127C"/>
    <w:rsid w:val="008A24F6"/>
    <w:rsid w:val="008A3EC8"/>
    <w:rsid w:val="008A4A93"/>
    <w:rsid w:val="009326AE"/>
    <w:rsid w:val="009705B1"/>
    <w:rsid w:val="009744A0"/>
    <w:rsid w:val="00990398"/>
    <w:rsid w:val="009A0F4C"/>
    <w:rsid w:val="009A1AEB"/>
    <w:rsid w:val="009B21B4"/>
    <w:rsid w:val="00A01322"/>
    <w:rsid w:val="00A03F53"/>
    <w:rsid w:val="00A074A5"/>
    <w:rsid w:val="00A15275"/>
    <w:rsid w:val="00A2061B"/>
    <w:rsid w:val="00A42D33"/>
    <w:rsid w:val="00A43309"/>
    <w:rsid w:val="00A4452C"/>
    <w:rsid w:val="00AA34A5"/>
    <w:rsid w:val="00AE17A4"/>
    <w:rsid w:val="00AE4311"/>
    <w:rsid w:val="00AF004B"/>
    <w:rsid w:val="00AF2415"/>
    <w:rsid w:val="00B06419"/>
    <w:rsid w:val="00B13840"/>
    <w:rsid w:val="00B2150C"/>
    <w:rsid w:val="00B67F99"/>
    <w:rsid w:val="00B84339"/>
    <w:rsid w:val="00BA6A9C"/>
    <w:rsid w:val="00BB5FB2"/>
    <w:rsid w:val="00BC1FC1"/>
    <w:rsid w:val="00BC6473"/>
    <w:rsid w:val="00BD6E92"/>
    <w:rsid w:val="00BE221D"/>
    <w:rsid w:val="00BF4803"/>
    <w:rsid w:val="00C26998"/>
    <w:rsid w:val="00C43532"/>
    <w:rsid w:val="00C47D10"/>
    <w:rsid w:val="00C625C2"/>
    <w:rsid w:val="00C631FD"/>
    <w:rsid w:val="00C82E09"/>
    <w:rsid w:val="00C846E4"/>
    <w:rsid w:val="00C8771E"/>
    <w:rsid w:val="00C9050A"/>
    <w:rsid w:val="00CA15E8"/>
    <w:rsid w:val="00CB5781"/>
    <w:rsid w:val="00CB66B1"/>
    <w:rsid w:val="00CD3866"/>
    <w:rsid w:val="00D1165F"/>
    <w:rsid w:val="00D136B3"/>
    <w:rsid w:val="00D4174B"/>
    <w:rsid w:val="00D7563E"/>
    <w:rsid w:val="00D87CB9"/>
    <w:rsid w:val="00D90A24"/>
    <w:rsid w:val="00DA06E9"/>
    <w:rsid w:val="00DA21F0"/>
    <w:rsid w:val="00DE7171"/>
    <w:rsid w:val="00DF7A2E"/>
    <w:rsid w:val="00DF7A50"/>
    <w:rsid w:val="00E15A85"/>
    <w:rsid w:val="00E16E27"/>
    <w:rsid w:val="00E2365A"/>
    <w:rsid w:val="00E2469B"/>
    <w:rsid w:val="00E37831"/>
    <w:rsid w:val="00E552E0"/>
    <w:rsid w:val="00E74AD9"/>
    <w:rsid w:val="00E74EA8"/>
    <w:rsid w:val="00E87F68"/>
    <w:rsid w:val="00E969AB"/>
    <w:rsid w:val="00EA2CA4"/>
    <w:rsid w:val="00EB2C22"/>
    <w:rsid w:val="00EC2B36"/>
    <w:rsid w:val="00EE2635"/>
    <w:rsid w:val="00EE4BCA"/>
    <w:rsid w:val="00EF3654"/>
    <w:rsid w:val="00F0435F"/>
    <w:rsid w:val="00F27754"/>
    <w:rsid w:val="00F40FD3"/>
    <w:rsid w:val="00F44E1D"/>
    <w:rsid w:val="00F70D3F"/>
    <w:rsid w:val="00F775D3"/>
    <w:rsid w:val="00FA08B1"/>
    <w:rsid w:val="00FA739D"/>
    <w:rsid w:val="00FA7688"/>
    <w:rsid w:val="00FB10EA"/>
    <w:rsid w:val="00FB2435"/>
    <w:rsid w:val="00FB7F51"/>
    <w:rsid w:val="00FC4A8E"/>
    <w:rsid w:val="00FC5419"/>
    <w:rsid w:val="00FD1ABA"/>
    <w:rsid w:val="00FF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BC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75BC0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75BC0"/>
    <w:pPr>
      <w:keepNext/>
      <w:tabs>
        <w:tab w:val="num" w:pos="576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5BC0"/>
    <w:pPr>
      <w:keepNext/>
      <w:tabs>
        <w:tab w:val="num" w:pos="720"/>
      </w:tabs>
      <w:ind w:left="720" w:hanging="720"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875BC0"/>
    <w:pPr>
      <w:keepNext/>
      <w:tabs>
        <w:tab w:val="num" w:pos="864"/>
      </w:tabs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875BC0"/>
    <w:pPr>
      <w:keepNext/>
      <w:tabs>
        <w:tab w:val="num" w:pos="1008"/>
      </w:tabs>
      <w:ind w:left="1008" w:hanging="1008"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875BC0"/>
    <w:pPr>
      <w:keepNext/>
      <w:tabs>
        <w:tab w:val="num" w:pos="1152"/>
      </w:tabs>
      <w:ind w:left="1152" w:hanging="1152"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75BC0"/>
  </w:style>
  <w:style w:type="character" w:customStyle="1" w:styleId="WW-Absatz-Standardschriftart">
    <w:name w:val="WW-Absatz-Standardschriftart"/>
    <w:rsid w:val="00875BC0"/>
  </w:style>
  <w:style w:type="character" w:customStyle="1" w:styleId="WW-Absatz-Standardschriftart1">
    <w:name w:val="WW-Absatz-Standardschriftart1"/>
    <w:rsid w:val="00875BC0"/>
  </w:style>
  <w:style w:type="character" w:customStyle="1" w:styleId="WW-Absatz-Standardschriftart11">
    <w:name w:val="WW-Absatz-Standardschriftart11"/>
    <w:rsid w:val="00875BC0"/>
  </w:style>
  <w:style w:type="character" w:customStyle="1" w:styleId="WW8Num3z0">
    <w:name w:val="WW8Num3z0"/>
    <w:rsid w:val="00875B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75BC0"/>
    <w:rPr>
      <w:rFonts w:ascii="Courier New" w:hAnsi="Courier New"/>
    </w:rPr>
  </w:style>
  <w:style w:type="character" w:customStyle="1" w:styleId="WW8Num3z2">
    <w:name w:val="WW8Num3z2"/>
    <w:rsid w:val="00875BC0"/>
    <w:rPr>
      <w:rFonts w:ascii="Wingdings" w:hAnsi="Wingdings"/>
    </w:rPr>
  </w:style>
  <w:style w:type="character" w:customStyle="1" w:styleId="WW8Num3z3">
    <w:name w:val="WW8Num3z3"/>
    <w:rsid w:val="00875BC0"/>
    <w:rPr>
      <w:rFonts w:ascii="Symbol" w:hAnsi="Symbol"/>
    </w:rPr>
  </w:style>
  <w:style w:type="character" w:customStyle="1" w:styleId="11">
    <w:name w:val="Основной шрифт абзаца1"/>
    <w:rsid w:val="00875BC0"/>
  </w:style>
  <w:style w:type="character" w:styleId="a3">
    <w:name w:val="page number"/>
    <w:basedOn w:val="11"/>
    <w:rsid w:val="00875BC0"/>
  </w:style>
  <w:style w:type="character" w:customStyle="1" w:styleId="a4">
    <w:name w:val="Символ нумерации"/>
    <w:rsid w:val="00875BC0"/>
  </w:style>
  <w:style w:type="paragraph" w:customStyle="1" w:styleId="a5">
    <w:name w:val="Заголовок"/>
    <w:basedOn w:val="a"/>
    <w:next w:val="a6"/>
    <w:rsid w:val="00875BC0"/>
    <w:pPr>
      <w:keepNext/>
      <w:spacing w:before="240" w:after="120"/>
    </w:pPr>
    <w:rPr>
      <w:rFonts w:ascii="Arial" w:eastAsia="Verdana" w:hAnsi="Arial" w:cs="Tahoma"/>
      <w:sz w:val="28"/>
      <w:szCs w:val="28"/>
    </w:rPr>
  </w:style>
  <w:style w:type="paragraph" w:styleId="a6">
    <w:name w:val="Body Text"/>
    <w:basedOn w:val="a"/>
    <w:rsid w:val="00875BC0"/>
    <w:pPr>
      <w:ind w:right="4495"/>
      <w:jc w:val="both"/>
    </w:pPr>
    <w:rPr>
      <w:sz w:val="28"/>
    </w:rPr>
  </w:style>
  <w:style w:type="paragraph" w:styleId="a7">
    <w:name w:val="List"/>
    <w:basedOn w:val="a6"/>
    <w:rsid w:val="00875BC0"/>
    <w:rPr>
      <w:rFonts w:cs="Tahoma"/>
    </w:rPr>
  </w:style>
  <w:style w:type="paragraph" w:customStyle="1" w:styleId="12">
    <w:name w:val="Название1"/>
    <w:basedOn w:val="a"/>
    <w:rsid w:val="00875BC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875BC0"/>
    <w:pPr>
      <w:suppressLineNumbers/>
    </w:pPr>
    <w:rPr>
      <w:rFonts w:cs="Tahoma"/>
    </w:rPr>
  </w:style>
  <w:style w:type="paragraph" w:styleId="a8">
    <w:name w:val="Title"/>
    <w:basedOn w:val="a"/>
    <w:next w:val="a9"/>
    <w:link w:val="aa"/>
    <w:qFormat/>
    <w:rsid w:val="00875BC0"/>
    <w:pPr>
      <w:jc w:val="center"/>
    </w:pPr>
    <w:rPr>
      <w:b/>
      <w:sz w:val="28"/>
      <w:szCs w:val="20"/>
    </w:rPr>
  </w:style>
  <w:style w:type="paragraph" w:styleId="a9">
    <w:name w:val="Subtitle"/>
    <w:basedOn w:val="a"/>
    <w:next w:val="a6"/>
    <w:qFormat/>
    <w:rsid w:val="00875BC0"/>
    <w:pPr>
      <w:jc w:val="center"/>
    </w:pPr>
    <w:rPr>
      <w:b/>
      <w:bCs/>
      <w:caps/>
      <w:sz w:val="28"/>
      <w:szCs w:val="20"/>
    </w:rPr>
  </w:style>
  <w:style w:type="paragraph" w:styleId="ab">
    <w:name w:val="Body Text Indent"/>
    <w:basedOn w:val="a"/>
    <w:rsid w:val="00875BC0"/>
    <w:pPr>
      <w:ind w:firstLine="720"/>
      <w:jc w:val="both"/>
    </w:pPr>
    <w:rPr>
      <w:sz w:val="28"/>
    </w:rPr>
  </w:style>
  <w:style w:type="paragraph" w:styleId="ac">
    <w:name w:val="header"/>
    <w:basedOn w:val="a"/>
    <w:link w:val="ad"/>
    <w:uiPriority w:val="99"/>
    <w:rsid w:val="00875BC0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rsid w:val="00875BC0"/>
    <w:pPr>
      <w:jc w:val="both"/>
    </w:pPr>
    <w:rPr>
      <w:sz w:val="28"/>
    </w:rPr>
  </w:style>
  <w:style w:type="paragraph" w:customStyle="1" w:styleId="14">
    <w:name w:val="заголовок 1"/>
    <w:basedOn w:val="a"/>
    <w:next w:val="a"/>
    <w:rsid w:val="00875BC0"/>
    <w:pPr>
      <w:keepNext/>
    </w:pPr>
    <w:rPr>
      <w:sz w:val="28"/>
      <w:szCs w:val="20"/>
      <w:lang w:val="en-US"/>
    </w:rPr>
  </w:style>
  <w:style w:type="paragraph" w:styleId="ae">
    <w:name w:val="footer"/>
    <w:basedOn w:val="a"/>
    <w:rsid w:val="00875BC0"/>
    <w:pPr>
      <w:tabs>
        <w:tab w:val="center" w:pos="4677"/>
        <w:tab w:val="right" w:pos="9355"/>
      </w:tabs>
    </w:pPr>
  </w:style>
  <w:style w:type="paragraph" w:customStyle="1" w:styleId="FR1">
    <w:name w:val="FR1"/>
    <w:rsid w:val="00875BC0"/>
    <w:pPr>
      <w:widowControl w:val="0"/>
      <w:suppressAutoHyphens/>
      <w:autoSpaceDE w:val="0"/>
      <w:spacing w:before="24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75BC0"/>
    <w:pPr>
      <w:jc w:val="center"/>
    </w:pPr>
    <w:rPr>
      <w:sz w:val="28"/>
    </w:rPr>
  </w:style>
  <w:style w:type="paragraph" w:customStyle="1" w:styleId="af">
    <w:name w:val="Содержимое врезки"/>
    <w:basedOn w:val="a6"/>
    <w:rsid w:val="00875BC0"/>
  </w:style>
  <w:style w:type="paragraph" w:customStyle="1" w:styleId="af0">
    <w:name w:val="Содержимое таблицы"/>
    <w:basedOn w:val="a"/>
    <w:rsid w:val="00875BC0"/>
    <w:pPr>
      <w:suppressLineNumbers/>
    </w:pPr>
  </w:style>
  <w:style w:type="paragraph" w:customStyle="1" w:styleId="af1">
    <w:name w:val="Заголовок таблицы"/>
    <w:basedOn w:val="af0"/>
    <w:rsid w:val="00875BC0"/>
    <w:pPr>
      <w:jc w:val="center"/>
    </w:pPr>
    <w:rPr>
      <w:b/>
      <w:bCs/>
    </w:rPr>
  </w:style>
  <w:style w:type="character" w:customStyle="1" w:styleId="FontStyle40">
    <w:name w:val="Font Style40"/>
    <w:rsid w:val="00FB2435"/>
    <w:rPr>
      <w:rFonts w:ascii="Times New Roman" w:hAnsi="Times New Roman" w:cs="Times New Roman" w:hint="default"/>
      <w:sz w:val="26"/>
      <w:szCs w:val="26"/>
    </w:rPr>
  </w:style>
  <w:style w:type="paragraph" w:styleId="af2">
    <w:name w:val="Balloon Text"/>
    <w:basedOn w:val="a"/>
    <w:link w:val="af3"/>
    <w:rsid w:val="00192C0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2C0E"/>
    <w:rPr>
      <w:rFonts w:ascii="Tahoma" w:hAnsi="Tahoma" w:cs="Tahoma"/>
      <w:sz w:val="16"/>
      <w:szCs w:val="16"/>
      <w:lang w:eastAsia="ar-SA"/>
    </w:rPr>
  </w:style>
  <w:style w:type="character" w:styleId="af4">
    <w:name w:val="Hyperlink"/>
    <w:basedOn w:val="a0"/>
    <w:uiPriority w:val="99"/>
    <w:unhideWhenUsed/>
    <w:rsid w:val="00FD1AB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E4311"/>
    <w:rPr>
      <w:sz w:val="28"/>
      <w:szCs w:val="24"/>
      <w:lang w:eastAsia="ar-SA"/>
    </w:rPr>
  </w:style>
  <w:style w:type="paragraph" w:styleId="af5">
    <w:name w:val="List Paragraph"/>
    <w:basedOn w:val="a"/>
    <w:uiPriority w:val="34"/>
    <w:qFormat/>
    <w:rsid w:val="000F5A0D"/>
    <w:pPr>
      <w:ind w:left="720"/>
      <w:contextualSpacing/>
    </w:pPr>
  </w:style>
  <w:style w:type="character" w:customStyle="1" w:styleId="apple-converted-space">
    <w:name w:val="apple-converted-space"/>
    <w:basedOn w:val="a0"/>
    <w:rsid w:val="004B30F7"/>
  </w:style>
  <w:style w:type="paragraph" w:customStyle="1" w:styleId="ConsPlusNormal">
    <w:name w:val="ConsPlusNormal"/>
    <w:rsid w:val="00C846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Название Знак"/>
    <w:basedOn w:val="a0"/>
    <w:link w:val="a8"/>
    <w:rsid w:val="00043D48"/>
    <w:rPr>
      <w:b/>
      <w:sz w:val="28"/>
      <w:lang w:eastAsia="ar-SA"/>
    </w:rPr>
  </w:style>
  <w:style w:type="table" w:styleId="af6">
    <w:name w:val="Table Grid"/>
    <w:basedOn w:val="a1"/>
    <w:rsid w:val="001A0B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B2150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8">
    <w:name w:val="Strong"/>
    <w:basedOn w:val="a0"/>
    <w:uiPriority w:val="22"/>
    <w:qFormat/>
    <w:rsid w:val="00B2150C"/>
    <w:rPr>
      <w:b/>
      <w:bCs/>
    </w:rPr>
  </w:style>
  <w:style w:type="character" w:customStyle="1" w:styleId="ad">
    <w:name w:val="Верхний колонтитул Знак"/>
    <w:basedOn w:val="a0"/>
    <w:link w:val="ac"/>
    <w:uiPriority w:val="99"/>
    <w:rsid w:val="00F44E1D"/>
    <w:rPr>
      <w:sz w:val="24"/>
      <w:szCs w:val="24"/>
      <w:lang w:eastAsia="ar-SA"/>
    </w:rPr>
  </w:style>
  <w:style w:type="paragraph" w:customStyle="1" w:styleId="ConsPlusTitle">
    <w:name w:val="ConsPlusTitle"/>
    <w:rsid w:val="00CA15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5CF7-2EEA-459D-8AA3-02291DFB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ПОСТАНОВЛЕНИЕ</vt:lpstr>
      <vt:lpstr/>
      <vt:lpstr/>
    </vt:vector>
  </TitlesOfParts>
  <Company>Krokoz™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x</dc:creator>
  <cp:lastModifiedBy>Оксана</cp:lastModifiedBy>
  <cp:revision>12</cp:revision>
  <cp:lastPrinted>2019-07-08T13:02:00Z</cp:lastPrinted>
  <dcterms:created xsi:type="dcterms:W3CDTF">2019-05-20T18:41:00Z</dcterms:created>
  <dcterms:modified xsi:type="dcterms:W3CDTF">2019-07-29T07:40:00Z</dcterms:modified>
</cp:coreProperties>
</file>